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DE8A" w14:textId="77777777" w:rsidR="00FC4509" w:rsidRPr="00F302EB" w:rsidRDefault="00281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6" w:line="240" w:lineRule="auto"/>
        <w:ind w:left="556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F302EB">
        <w:rPr>
          <w:rFonts w:ascii="Times New Roman" w:eastAsia="Cambria" w:hAnsi="Times New Roman" w:cs="Times New Roman"/>
          <w:noProof/>
          <w:sz w:val="28"/>
          <w:szCs w:val="28"/>
        </w:rPr>
        <w:drawing>
          <wp:inline distT="114300" distB="114300" distL="114300" distR="114300" wp14:anchorId="39AFFAFC" wp14:editId="7F8B16BC">
            <wp:extent cx="1777285" cy="2034862"/>
            <wp:effectExtent l="0" t="0" r="0" b="381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753" cy="2042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2811F" w14:textId="46FA62E6" w:rsidR="00086589" w:rsidRDefault="00086589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Subject: 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ab/>
        <w:t>2023 KCA Annual Scholarship</w:t>
      </w:r>
    </w:p>
    <w:p w14:paraId="5EE42776" w14:textId="77777777" w:rsidR="00086589" w:rsidRDefault="00086589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12890CEE" w14:textId="34DF2E5D" w:rsidR="00FC4509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Dear Scholarship Applicant: </w:t>
      </w:r>
    </w:p>
    <w:p w14:paraId="68248F3F" w14:textId="5D984F8F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3730FB77" w14:textId="66CA477E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Established in 1940, the Keystone Contractors Association is an organization that addresses the needs of contractors engaged in commercial, </w:t>
      </w:r>
      <w:proofErr w:type="gramStart"/>
      <w:r>
        <w:rPr>
          <w:rFonts w:ascii="Times New Roman" w:eastAsia="Cambria" w:hAnsi="Times New Roman" w:cs="Times New Roman"/>
          <w:color w:val="000000"/>
          <w:sz w:val="28"/>
          <w:szCs w:val="28"/>
        </w:rPr>
        <w:t>institutional</w:t>
      </w:r>
      <w:proofErr w:type="gramEnd"/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and industrial construction.</w:t>
      </w:r>
    </w:p>
    <w:p w14:paraId="785B98EF" w14:textId="6D0707D3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408A800B" w14:textId="16C7E20E" w:rsidR="008B6982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302EB">
        <w:rPr>
          <w:rFonts w:ascii="Times New Roman" w:eastAsia="Cambria" w:hAnsi="Times New Roman" w:cs="Times New Roman"/>
          <w:sz w:val="28"/>
          <w:szCs w:val="28"/>
        </w:rPr>
        <w:t>The KCA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is committed to providing and supporting quality educational programs designed to enhance the success of the construction industry.  Because of that commitment, the KCA Board of Directors established </w:t>
      </w:r>
      <w:r w:rsidRPr="00F302EB">
        <w:rPr>
          <w:rFonts w:ascii="Times New Roman" w:eastAsia="Cambria" w:hAnsi="Times New Roman" w:cs="Times New Roman"/>
          <w:sz w:val="28"/>
          <w:szCs w:val="28"/>
        </w:rPr>
        <w:t>an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annual scholarship program to assist</w:t>
      </w:r>
      <w:r w:rsidRPr="00F302E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in attracting outstanding </w:t>
      </w:r>
      <w:r w:rsidR="00CB50D2">
        <w:rPr>
          <w:rFonts w:ascii="Times New Roman" w:eastAsia="Cambria" w:hAnsi="Times New Roman" w:cs="Times New Roman"/>
          <w:color w:val="000000"/>
          <w:sz w:val="28"/>
          <w:szCs w:val="28"/>
        </w:rPr>
        <w:t>people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to </w:t>
      </w:r>
      <w:r w:rsidRPr="00F302EB">
        <w:rPr>
          <w:rFonts w:ascii="Times New Roman" w:eastAsia="Cambria" w:hAnsi="Times New Roman" w:cs="Times New Roman"/>
          <w:sz w:val="28"/>
          <w:szCs w:val="28"/>
        </w:rPr>
        <w:t>the c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onstruction </w:t>
      </w:r>
      <w:r w:rsidRPr="00F302EB">
        <w:rPr>
          <w:rFonts w:ascii="Times New Roman" w:eastAsia="Cambria" w:hAnsi="Times New Roman" w:cs="Times New Roman"/>
          <w:sz w:val="28"/>
          <w:szCs w:val="28"/>
        </w:rPr>
        <w:t>sectors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. Our goal is to </w:t>
      </w:r>
      <w:r w:rsidR="00220AF2">
        <w:rPr>
          <w:rFonts w:ascii="Times New Roman" w:eastAsia="Cambria" w:hAnsi="Times New Roman" w:cs="Times New Roman"/>
          <w:color w:val="000000"/>
          <w:sz w:val="28"/>
          <w:szCs w:val="28"/>
        </w:rPr>
        <w:t>award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="00563783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up to </w:t>
      </w:r>
      <w:r w:rsidR="0072234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one 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>$</w:t>
      </w:r>
      <w:r w:rsidR="00453BD8">
        <w:rPr>
          <w:rFonts w:ascii="Times New Roman" w:eastAsia="Cambria" w:hAnsi="Times New Roman" w:cs="Times New Roman"/>
          <w:color w:val="000000"/>
          <w:sz w:val="28"/>
          <w:szCs w:val="28"/>
        </w:rPr>
        <w:t>1</w:t>
      </w:r>
      <w:r w:rsidRPr="00F302EB">
        <w:rPr>
          <w:rFonts w:ascii="Times New Roman" w:eastAsia="Cambria" w:hAnsi="Times New Roman" w:cs="Times New Roman"/>
          <w:sz w:val="28"/>
          <w:szCs w:val="28"/>
        </w:rPr>
        <w:t xml:space="preserve">0,000 yearly </w:t>
      </w:r>
      <w:r w:rsidR="00722348">
        <w:rPr>
          <w:rFonts w:ascii="Times New Roman" w:eastAsia="Cambria" w:hAnsi="Times New Roman" w:cs="Times New Roman"/>
          <w:sz w:val="28"/>
          <w:szCs w:val="28"/>
        </w:rPr>
        <w:t xml:space="preserve">scholarship </w:t>
      </w:r>
      <w:r w:rsidRPr="00F302EB">
        <w:rPr>
          <w:rFonts w:ascii="Times New Roman" w:eastAsia="Cambria" w:hAnsi="Times New Roman" w:cs="Times New Roman"/>
          <w:sz w:val="28"/>
          <w:szCs w:val="28"/>
        </w:rPr>
        <w:t xml:space="preserve">to </w:t>
      </w:r>
      <w:r w:rsidR="00453BD8">
        <w:rPr>
          <w:rFonts w:ascii="Times New Roman" w:eastAsia="Cambria" w:hAnsi="Times New Roman" w:cs="Times New Roman"/>
          <w:sz w:val="28"/>
          <w:szCs w:val="28"/>
        </w:rPr>
        <w:t xml:space="preserve">a </w:t>
      </w:r>
      <w:r w:rsidRPr="00F302EB">
        <w:rPr>
          <w:rFonts w:ascii="Times New Roman" w:eastAsia="Cambria" w:hAnsi="Times New Roman" w:cs="Times New Roman"/>
          <w:sz w:val="28"/>
          <w:szCs w:val="28"/>
        </w:rPr>
        <w:t xml:space="preserve">deserving student </w:t>
      </w:r>
      <w:r w:rsidR="00F72C32">
        <w:rPr>
          <w:rFonts w:ascii="Times New Roman" w:eastAsia="Cambria" w:hAnsi="Times New Roman" w:cs="Times New Roman"/>
          <w:sz w:val="28"/>
          <w:szCs w:val="28"/>
        </w:rPr>
        <w:t xml:space="preserve">and over time we hope </w:t>
      </w:r>
      <w:r w:rsidRPr="00F302EB">
        <w:rPr>
          <w:rFonts w:ascii="Times New Roman" w:eastAsia="Cambria" w:hAnsi="Times New Roman" w:cs="Times New Roman"/>
          <w:sz w:val="28"/>
          <w:szCs w:val="28"/>
        </w:rPr>
        <w:t>t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o provide the </w:t>
      </w:r>
      <w:r w:rsidR="00F302EB"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>c</w:t>
      </w:r>
      <w:r w:rsidRPr="00F302EB">
        <w:rPr>
          <w:rFonts w:ascii="Times New Roman" w:eastAsia="Cambria" w:hAnsi="Times New Roman" w:cs="Times New Roman"/>
          <w:sz w:val="28"/>
          <w:szCs w:val="28"/>
        </w:rPr>
        <w:t>entral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Pennsylvania construction industry with a diverse pool of highly qualified candidates </w:t>
      </w:r>
      <w:r w:rsidR="00F302EB"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>to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fulfill its employment needs in areas such as Project Managers, Estimators and Field Supervisors.</w:t>
      </w:r>
      <w:r w:rsidR="00453BD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Assuming the recipient </w:t>
      </w:r>
      <w:r w:rsidR="00022AE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maintains </w:t>
      </w:r>
      <w:r w:rsidR="006A06F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career ambitions and excels in school, this scholarship is renewable up to </w:t>
      </w:r>
      <w:r w:rsidR="00323665">
        <w:rPr>
          <w:rFonts w:ascii="Times New Roman" w:eastAsia="Cambria" w:hAnsi="Times New Roman" w:cs="Times New Roman"/>
          <w:color w:val="000000"/>
          <w:sz w:val="28"/>
          <w:szCs w:val="28"/>
        </w:rPr>
        <w:t>three years.</w:t>
      </w:r>
      <w:r w:rsidR="00293D1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="0075276D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="00293D1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Within a short </w:t>
      </w:r>
      <w:proofErr w:type="gramStart"/>
      <w:r w:rsidR="00293D18">
        <w:rPr>
          <w:rFonts w:ascii="Times New Roman" w:eastAsia="Cambria" w:hAnsi="Times New Roman" w:cs="Times New Roman"/>
          <w:color w:val="000000"/>
          <w:sz w:val="28"/>
          <w:szCs w:val="28"/>
        </w:rPr>
        <w:t>time period</w:t>
      </w:r>
      <w:proofErr w:type="gramEnd"/>
      <w:r w:rsidR="00293D1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we will have four scholarship recipients receiving annual tuition assistance.</w:t>
      </w:r>
    </w:p>
    <w:p w14:paraId="47C05867" w14:textId="390C33EC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6F02AE07" w14:textId="77777777" w:rsidR="00D01335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KCA members are highly encouraged to</w:t>
      </w:r>
      <w:r w:rsidR="00477131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distribute this scholarship information to its employees, </w:t>
      </w:r>
      <w:proofErr w:type="gramStart"/>
      <w:r w:rsidR="00477131">
        <w:rPr>
          <w:rFonts w:ascii="Times New Roman" w:eastAsia="Cambria" w:hAnsi="Times New Roman" w:cs="Times New Roman"/>
          <w:color w:val="000000"/>
          <w:sz w:val="28"/>
          <w:szCs w:val="28"/>
        </w:rPr>
        <w:t>clients</w:t>
      </w:r>
      <w:proofErr w:type="gramEnd"/>
      <w:r w:rsidR="00477131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and industry contacts.</w:t>
      </w:r>
    </w:p>
    <w:p w14:paraId="2430A9AC" w14:textId="6BB800A0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</w:p>
    <w:p w14:paraId="3D1E50C8" w14:textId="77777777" w:rsidR="008B6982" w:rsidRDefault="008B6982">
      <w:pPr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br w:type="page"/>
      </w:r>
    </w:p>
    <w:p w14:paraId="04331ECA" w14:textId="2E6B9933" w:rsidR="00FC4509" w:rsidRPr="00F302EB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302E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KEYSTONE </w:t>
      </w:r>
      <w:proofErr w:type="gramStart"/>
      <w:r w:rsidRPr="00F302EB">
        <w:rPr>
          <w:rFonts w:ascii="Times New Roman" w:eastAsia="Times New Roman" w:hAnsi="Times New Roman" w:cs="Times New Roman"/>
          <w:b/>
          <w:sz w:val="32"/>
          <w:szCs w:val="32"/>
        </w:rPr>
        <w:t>CONTRACTORS</w:t>
      </w:r>
      <w:proofErr w:type="gramEnd"/>
      <w:r w:rsidRPr="00F302EB">
        <w:rPr>
          <w:rFonts w:ascii="Times New Roman" w:eastAsia="Times New Roman" w:hAnsi="Times New Roman" w:cs="Times New Roman"/>
          <w:b/>
          <w:sz w:val="32"/>
          <w:szCs w:val="32"/>
        </w:rPr>
        <w:t xml:space="preserve"> ASSOCIATION</w:t>
      </w:r>
    </w:p>
    <w:p w14:paraId="2FD3FB51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830D172" w14:textId="0070D0FA" w:rsidR="00FC4509" w:rsidRPr="00F302EB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02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</w:t>
      </w:r>
      <w:r w:rsidR="00CB67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 w:rsidRPr="00F302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ANNUAL SCHOLARSHIP</w:t>
      </w:r>
    </w:p>
    <w:p w14:paraId="7B6F5EC2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3DFE6BE" w14:textId="4CD35B3C" w:rsidR="00FC4509" w:rsidRPr="00F302EB" w:rsidRDefault="00A459B8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28177E" w:rsidRPr="00F302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One-Year </w:t>
      </w:r>
      <w:r w:rsidR="001C22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Scholarship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Up To </w:t>
      </w:r>
      <w:r w:rsidR="0028177E" w:rsidRPr="00F302EB">
        <w:rPr>
          <w:rFonts w:ascii="Times New Roman" w:eastAsia="Times New Roman" w:hAnsi="Times New Roman" w:cs="Times New Roman"/>
          <w:color w:val="000000"/>
          <w:sz w:val="32"/>
          <w:szCs w:val="32"/>
        </w:rPr>
        <w:t>$10,000</w:t>
      </w:r>
      <w:r w:rsidR="006A2D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Renewable Up </w:t>
      </w:r>
      <w:proofErr w:type="gramStart"/>
      <w:r w:rsidR="006A2D4F">
        <w:rPr>
          <w:rFonts w:ascii="Times New Roman" w:eastAsia="Times New Roman" w:hAnsi="Times New Roman" w:cs="Times New Roman"/>
          <w:color w:val="000000"/>
          <w:sz w:val="32"/>
          <w:szCs w:val="32"/>
        </w:rPr>
        <w:t>To</w:t>
      </w:r>
      <w:proofErr w:type="gramEnd"/>
      <w:r w:rsidR="006A2D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C2293">
        <w:rPr>
          <w:rFonts w:ascii="Times New Roman" w:eastAsia="Times New Roman" w:hAnsi="Times New Roman" w:cs="Times New Roman"/>
          <w:color w:val="000000"/>
          <w:sz w:val="32"/>
          <w:szCs w:val="32"/>
        </w:rPr>
        <w:t>Three Years</w:t>
      </w:r>
    </w:p>
    <w:p w14:paraId="03078D79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37"/>
        <w:jc w:val="both"/>
        <w:rPr>
          <w:rFonts w:ascii="Times New Roman" w:eastAsia="Times New Roman" w:hAnsi="Times New Roman" w:cs="Times New Roman"/>
        </w:rPr>
        <w:sectPr w:rsidR="00F302EB" w:rsidSect="00F302EB"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14:paraId="61A89895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EC07F" w14:textId="4F0DCE44" w:rsidR="00FC4509" w:rsidRPr="008B6982" w:rsidRDefault="0028177E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FC4509" w:rsidRPr="008B6982" w:rsidSect="008B6982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r w:rsidRPr="008B698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QUALIFICATIONS</w:t>
      </w:r>
      <w:r w:rsidRPr="008B69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3C4DACF2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BCFF8" w14:textId="60F9AC96" w:rsidR="008B6982" w:rsidRPr="008B6982" w:rsidRDefault="0028177E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>Any undergraduate or graduate level student enrolled in an institution of higher education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>and meeting the following qualification criteria is eligible to apply.</w:t>
      </w:r>
      <w:r w:rsidR="00D44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Full</w:t>
      </w:r>
      <w:r w:rsidR="00783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-time and part-time students are eligible. </w:t>
      </w:r>
    </w:p>
    <w:p w14:paraId="465758C4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E79CB" w14:textId="175565A5" w:rsidR="00FC4509" w:rsidRPr="008B6982" w:rsidRDefault="0028177E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must submit complete official university transcripts of grades to date. Incoming freshmen students must submit 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>high school transcripts.</w:t>
      </w:r>
    </w:p>
    <w:p w14:paraId="720D3110" w14:textId="77777777" w:rsidR="008B6982" w:rsidRPr="008B6982" w:rsidRDefault="008B6982" w:rsidP="008B698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9547E" w14:textId="41895667" w:rsidR="007065DF" w:rsidRDefault="007065DF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</w:t>
      </w:r>
      <w:r w:rsidR="000C6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Pennsylvania residents attending Pennsylvania </w:t>
      </w:r>
      <w:r w:rsidR="0001211C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institutions.</w:t>
      </w:r>
    </w:p>
    <w:p w14:paraId="403B37F8" w14:textId="77777777" w:rsidR="007065DF" w:rsidRPr="007065DF" w:rsidRDefault="007065DF" w:rsidP="007065D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ADCFC" w14:textId="68B0235B" w:rsidR="008B6982" w:rsidRDefault="008B6982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awards are competitive and may be based on:</w:t>
      </w:r>
    </w:p>
    <w:p w14:paraId="64C9300F" w14:textId="77777777" w:rsidR="008B6982" w:rsidRPr="008B6982" w:rsidRDefault="008B6982" w:rsidP="008B698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DD961" w14:textId="32B2BFDC" w:rsidR="008B6982" w:rsidRDefault="008B6982" w:rsidP="008B698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standing as determined by higher education grades</w:t>
      </w:r>
      <w:r w:rsidR="008B2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7B1462" w14:textId="0A5E9A7C" w:rsidR="008B6982" w:rsidRDefault="008B6982" w:rsidP="008B698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Career choice as it relates to the construction industry</w:t>
      </w:r>
      <w:r w:rsidR="008B2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45C180" w14:textId="2CF46E70" w:rsidR="008B6982" w:rsidRDefault="008B6982" w:rsidP="008B698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Extracurricular activities and leadership in both high school and higher education</w:t>
      </w:r>
      <w:r w:rsidR="00220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3A899C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A2C06" w14:textId="3AC7CFA7" w:rsidR="008B6982" w:rsidRPr="008B6982" w:rsidRDefault="0028177E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Family members of the 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>KC</w:t>
      </w: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 xml:space="preserve">staff and the KCA </w:t>
      </w: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Committee will not be eligible for the awards.</w:t>
      </w:r>
    </w:p>
    <w:p w14:paraId="64E04B31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87BC3" w14:textId="6862C0DA" w:rsidR="00FC4509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47713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SELECTIONS</w:t>
      </w:r>
    </w:p>
    <w:p w14:paraId="7F7424B6" w14:textId="77777777" w:rsidR="00477131" w:rsidRPr="00477131" w:rsidRDefault="00477131" w:rsidP="004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5BD1EED" w14:textId="1358157C" w:rsidR="00477131" w:rsidRPr="00477131" w:rsidRDefault="0028177E" w:rsidP="0047713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must submit a completed application and supporting documents within the specified deadline to receive consideration for the scholarship.</w:t>
      </w:r>
    </w:p>
    <w:p w14:paraId="2300B804" w14:textId="3FF42F08" w:rsidR="00FC4509" w:rsidRPr="00477131" w:rsidRDefault="0028177E" w:rsidP="004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9DD3A0" w14:textId="74CC938A" w:rsidR="00477131" w:rsidRPr="00477131" w:rsidRDefault="0028177E" w:rsidP="0047713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are required to submit a </w:t>
      </w:r>
      <w:r w:rsidRPr="00477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personal letter </w:t>
      </w: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>giving qualifications for the scholarship, including a statement concerning their educational and career goals, and detailing their construction work experience.</w:t>
      </w:r>
    </w:p>
    <w:p w14:paraId="73D14710" w14:textId="77777777" w:rsidR="00477131" w:rsidRPr="00477131" w:rsidRDefault="00477131" w:rsidP="0047713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C0B899" w14:textId="6FDA40C5" w:rsidR="00FC4509" w:rsidRPr="00477131" w:rsidRDefault="0028177E" w:rsidP="004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7713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RETENTION</w:t>
      </w:r>
    </w:p>
    <w:p w14:paraId="55C3F22E" w14:textId="5FBD730F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5FEED" w14:textId="11FF6C9C" w:rsidR="00963D75" w:rsidRDefault="00963D75" w:rsidP="0001211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28177E"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will be forfeited if the applicant leaves the high</w:t>
      </w:r>
      <w:r w:rsidR="0028177E" w:rsidRPr="00963D75">
        <w:rPr>
          <w:rFonts w:ascii="Times New Roman" w:eastAsia="Times New Roman" w:hAnsi="Times New Roman" w:cs="Times New Roman"/>
          <w:sz w:val="24"/>
          <w:szCs w:val="24"/>
        </w:rPr>
        <w:t>er education institution.</w:t>
      </w:r>
    </w:p>
    <w:p w14:paraId="0EF644B0" w14:textId="1F5CA411" w:rsidR="002228DE" w:rsidRDefault="002228DE" w:rsidP="002228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EF538" w14:textId="3B086016" w:rsidR="002228DE" w:rsidRPr="002228DE" w:rsidRDefault="002228DE" w:rsidP="002228D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 must maintain a 3.0 GPA</w:t>
      </w:r>
      <w:r w:rsidR="00B45D0F">
        <w:rPr>
          <w:rFonts w:ascii="Times New Roman" w:eastAsia="Times New Roman" w:hAnsi="Times New Roman" w:cs="Times New Roman"/>
          <w:sz w:val="24"/>
          <w:szCs w:val="24"/>
        </w:rPr>
        <w:t xml:space="preserve"> to receive </w:t>
      </w:r>
      <w:r w:rsidR="00E64039">
        <w:rPr>
          <w:rFonts w:ascii="Times New Roman" w:eastAsia="Times New Roman" w:hAnsi="Times New Roman" w:cs="Times New Roman"/>
          <w:sz w:val="24"/>
          <w:szCs w:val="24"/>
        </w:rPr>
        <w:t>annual funds up to $10</w:t>
      </w:r>
      <w:r w:rsidR="00321EAE">
        <w:rPr>
          <w:rFonts w:ascii="Times New Roman" w:eastAsia="Times New Roman" w:hAnsi="Times New Roman" w:cs="Times New Roman"/>
          <w:sz w:val="24"/>
          <w:szCs w:val="24"/>
        </w:rPr>
        <w:t>,000</w:t>
      </w:r>
      <w:r w:rsidR="00E64039">
        <w:rPr>
          <w:rFonts w:ascii="Times New Roman" w:eastAsia="Times New Roman" w:hAnsi="Times New Roman" w:cs="Times New Roman"/>
          <w:sz w:val="24"/>
          <w:szCs w:val="24"/>
        </w:rPr>
        <w:t xml:space="preserve"> after the initial year.</w:t>
      </w:r>
    </w:p>
    <w:p w14:paraId="17275F9C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FFD20" w14:textId="786E2156" w:rsidR="00963D75" w:rsidRDefault="00963D75" w:rsidP="00963D7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change in the educational status of the scholarship recipient must be reported to the KCA Scholarship Committee</w:t>
      </w:r>
      <w:r w:rsidR="0001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0E8579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2E928" w14:textId="46726F98" w:rsidR="00FC4509" w:rsidRPr="00963D75" w:rsidRDefault="0028177E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F96911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76347E4F" w14:textId="16F39074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3D7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PAYMENTS</w:t>
      </w:r>
    </w:p>
    <w:p w14:paraId="493402E6" w14:textId="77777777" w:rsidR="00963D75" w:rsidRDefault="00963D75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A0866" w14:textId="0829F77F" w:rsidR="00963D75" w:rsidRPr="00963D75" w:rsidRDefault="0028177E" w:rsidP="00963D7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The award</w:t>
      </w:r>
      <w:r w:rsidR="00626760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made payable </w:t>
      </w:r>
      <w:r w:rsidR="00070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via dual </w:t>
      </w:r>
      <w:r w:rsidR="00626760">
        <w:rPr>
          <w:rFonts w:ascii="Times New Roman" w:eastAsia="Times New Roman" w:hAnsi="Times New Roman" w:cs="Times New Roman"/>
          <w:color w:val="000000"/>
          <w:sz w:val="24"/>
          <w:szCs w:val="24"/>
        </w:rPr>
        <w:t>check to the award recipient and the institution.</w:t>
      </w:r>
    </w:p>
    <w:p w14:paraId="5F7989AA" w14:textId="77777777" w:rsidR="00963D75" w:rsidRDefault="00963D75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DE9F99" w14:textId="6B601103" w:rsidR="00FC4509" w:rsidRPr="00963D75" w:rsidRDefault="0028177E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9D9703" w14:textId="4E7839EF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3D7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TERMINATION</w:t>
      </w:r>
    </w:p>
    <w:p w14:paraId="1D3BAF65" w14:textId="2C39DA54" w:rsid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25B70D" w14:textId="77777777" w:rsidR="00963D75" w:rsidRDefault="0028177E" w:rsidP="00963D7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sz w:val="24"/>
          <w:szCs w:val="24"/>
        </w:rPr>
        <w:t>KC</w:t>
      </w: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A will have the right to revise, change or cancel the scholarship award program, as it deems necessary.</w:t>
      </w:r>
    </w:p>
    <w:p w14:paraId="24B94573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70D2D" w14:textId="584330F0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81754C" w14:textId="11F1CF0C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3D7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DEADLINES</w:t>
      </w:r>
    </w:p>
    <w:p w14:paraId="240ACCA4" w14:textId="33F35A64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5E6D9" w14:textId="5110D8B0" w:rsidR="00963D75" w:rsidRPr="00963D75" w:rsidRDefault="0028177E" w:rsidP="00963D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 of completed application and supporting documents must be made b</w:t>
      </w:r>
      <w:r w:rsidR="00963D75"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y February 1, 202</w:t>
      </w:r>
      <w:r w:rsidR="005E64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3D75"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96D5505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21315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F032D" w14:textId="0858738E" w:rsidR="00963D75" w:rsidRDefault="00963D75" w:rsidP="00963D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 recipients will be announced by March 31, 202</w:t>
      </w:r>
      <w:r w:rsidR="005E64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12DF88C4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01017C" w14:textId="11405C9C" w:rsidR="00963D75" w:rsidRPr="003E68B3" w:rsidRDefault="00963D75" w:rsidP="003E68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1A507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DF1D9" w14:textId="5180AB43" w:rsidR="00FC4509" w:rsidRPr="00963D75" w:rsidRDefault="00FC4509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3FACE" w14:textId="7D1DBA1A" w:rsidR="00FC4509" w:rsidRPr="00F302EB" w:rsidRDefault="0028177E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A5D80D" w14:textId="144A38D5" w:rsidR="00FC4509" w:rsidRDefault="0028177E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F302EB">
        <w:rPr>
          <w:rFonts w:ascii="Times New Roman" w:eastAsia="Times New Roman" w:hAnsi="Times New Roman" w:cs="Times New Roman"/>
          <w:color w:val="000000"/>
          <w:sz w:val="24"/>
          <w:szCs w:val="24"/>
        </w:rPr>
        <w:t>For further information</w:t>
      </w:r>
      <w:r w:rsid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contact the KCA office at </w:t>
      </w:r>
      <w:r w:rsidRPr="00F302EB">
        <w:rPr>
          <w:rFonts w:ascii="Times New Roman" w:eastAsia="Times New Roman" w:hAnsi="Times New Roman" w:cs="Times New Roman"/>
          <w:sz w:val="24"/>
          <w:szCs w:val="24"/>
        </w:rPr>
        <w:t>717</w:t>
      </w:r>
      <w:r w:rsidR="00963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02EB">
        <w:rPr>
          <w:rFonts w:ascii="Times New Roman" w:eastAsia="Times New Roman" w:hAnsi="Times New Roman" w:cs="Times New Roman"/>
          <w:sz w:val="24"/>
          <w:szCs w:val="24"/>
        </w:rPr>
        <w:t>731-6272</w:t>
      </w:r>
      <w:r w:rsidR="00963D7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6" w:history="1">
        <w:r w:rsidRPr="00AA01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Jon@KeystoneContractors.com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4B7EF2" w14:textId="6A51B359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5B5A4854" w14:textId="3195A70B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55361362" w14:textId="77777777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2F672CCC" w14:textId="77777777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24A99D09" w14:textId="16926DE5" w:rsidR="00963D75" w:rsidRDefault="00963D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A8EB520" w14:textId="77777777" w:rsidR="00963D75" w:rsidRPr="00F302EB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3D75" w:rsidRPr="00F302EB" w:rsidSect="008B6982">
          <w:type w:val="continuous"/>
          <w:pgSz w:w="12240" w:h="15840"/>
          <w:pgMar w:top="1440" w:right="1440" w:bottom="1440" w:left="1440" w:header="0" w:footer="720" w:gutter="0"/>
          <w:cols w:space="720"/>
          <w:docGrid w:linePitch="299"/>
        </w:sectPr>
      </w:pPr>
    </w:p>
    <w:p w14:paraId="151637D9" w14:textId="77777777" w:rsidR="00824BEA" w:rsidRDefault="00824BE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1983E58" w14:textId="13A0A63D" w:rsidR="00FC4509" w:rsidRPr="00725668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25668">
        <w:rPr>
          <w:rFonts w:ascii="Times New Roman" w:eastAsia="Times New Roman" w:hAnsi="Times New Roman" w:cs="Times New Roman"/>
          <w:b/>
          <w:sz w:val="40"/>
          <w:szCs w:val="40"/>
        </w:rPr>
        <w:t xml:space="preserve">KEYSTONE </w:t>
      </w:r>
      <w:proofErr w:type="gramStart"/>
      <w:r w:rsidRPr="00725668">
        <w:rPr>
          <w:rFonts w:ascii="Times New Roman" w:eastAsia="Times New Roman" w:hAnsi="Times New Roman" w:cs="Times New Roman"/>
          <w:b/>
          <w:sz w:val="40"/>
          <w:szCs w:val="40"/>
        </w:rPr>
        <w:t>CONTRACTORS</w:t>
      </w:r>
      <w:proofErr w:type="gramEnd"/>
      <w:r w:rsidRPr="0072566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ASSOCIATION</w:t>
      </w:r>
    </w:p>
    <w:p w14:paraId="33CB08FC" w14:textId="2D24BAC1" w:rsidR="00FC4509" w:rsidRDefault="0028177E" w:rsidP="00824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202</w:t>
      </w:r>
      <w:r w:rsidR="0033098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Scholarship Application</w:t>
      </w:r>
    </w:p>
    <w:p w14:paraId="0571ABE9" w14:textId="77777777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PERSONAL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1C774E3" w14:textId="5C914969" w:rsidR="00725668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NAME ____________________________________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 Date of Birth 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 </w:t>
      </w:r>
    </w:p>
    <w:p w14:paraId="74DCBCE5" w14:textId="2188BF79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HOME ADDRESS 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 </w:t>
      </w:r>
    </w:p>
    <w:p w14:paraId="53478052" w14:textId="5742DED8" w:rsidR="00FC4509" w:rsidRDefault="00550304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CELL</w:t>
      </w:r>
      <w:r w:rsidR="00536C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</w:t>
      </w:r>
      <w:r w:rsidR="0028177E">
        <w:rPr>
          <w:rFonts w:ascii="Times New Roman" w:eastAsia="Times New Roman" w:hAnsi="Times New Roman" w:cs="Times New Roman"/>
          <w:color w:val="000000"/>
          <w:sz w:val="25"/>
          <w:szCs w:val="25"/>
        </w:rPr>
        <w:t>HONE NUMBER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__________________________________________________________ </w:t>
      </w:r>
    </w:p>
    <w:p w14:paraId="11F81FBA" w14:textId="77777777" w:rsidR="004C72A4" w:rsidRDefault="004C72A4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2DAC507" w14:textId="525FF6B0" w:rsidR="0033098A" w:rsidRDefault="004C72A4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E</w:t>
      </w:r>
      <w:r w:rsidR="00F4100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MAIL ADDRESS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________________________________________________________________ </w:t>
      </w:r>
    </w:p>
    <w:p w14:paraId="5F05BBB7" w14:textId="294F502F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HOBBIES OR INTERESTS _</w:t>
      </w:r>
      <w:r w:rsidR="007256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_____________________________________</w:t>
      </w:r>
    </w:p>
    <w:p w14:paraId="29CCC686" w14:textId="10693077" w:rsidR="00725668" w:rsidRDefault="00725668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_______________________________________________________________________</w:t>
      </w:r>
    </w:p>
    <w:p w14:paraId="16BFB518" w14:textId="77777777" w:rsidR="00824BEA" w:rsidRDefault="00824BE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79FF505E" w14:textId="77777777" w:rsidR="00FC4509" w:rsidRDefault="00FC4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84ED3A4" w14:textId="02ED0449" w:rsidR="00182A6C" w:rsidRDefault="00B400D7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 YOU D</w:t>
      </w:r>
      <w:r w:rsidR="001805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ESIRE A CAREER IN COMMERCIAL CONSTRUCTION?</w:t>
      </w:r>
    </w:p>
    <w:p w14:paraId="36C97031" w14:textId="1B26AE1F" w:rsidR="00180527" w:rsidRDefault="00180527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  Y</w:t>
      </w:r>
      <w:r w:rsidR="00927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ES</w:t>
      </w:r>
      <w:proofErr w:type="gramEnd"/>
    </w:p>
    <w:p w14:paraId="352E1804" w14:textId="0202B78F" w:rsidR="00927F84" w:rsidRPr="00B400D7" w:rsidRDefault="00927F84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  NO</w:t>
      </w:r>
      <w:proofErr w:type="gramEnd"/>
    </w:p>
    <w:p w14:paraId="7EA46F77" w14:textId="6B25AD12" w:rsidR="00182A6C" w:rsidRDefault="00337B17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2C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OPTIONAL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SOCIAL MEDIA</w:t>
      </w:r>
      <w:r w:rsidR="007B3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HANDLE</w:t>
      </w:r>
      <w:r w:rsidR="00082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(S)</w:t>
      </w:r>
      <w:r w:rsidR="00262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618A67B" w14:textId="38377E3D" w:rsidR="00262C55" w:rsidRDefault="00262C55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INSTAGRAM ______________________________________________________</w:t>
      </w:r>
    </w:p>
    <w:p w14:paraId="50B843CE" w14:textId="0339734D" w:rsidR="00262C55" w:rsidRDefault="00262C55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LINKEDIN ________________________________________________________</w:t>
      </w:r>
    </w:p>
    <w:p w14:paraId="49E2CE20" w14:textId="1482D6DA" w:rsidR="00262C55" w:rsidRDefault="00262C55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TWITTER _________________________________________________________</w:t>
      </w:r>
    </w:p>
    <w:p w14:paraId="00300273" w14:textId="41EDF52D" w:rsidR="00262C55" w:rsidRPr="00337B17" w:rsidRDefault="00262C55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FACEBOOK _______________________________________________________</w:t>
      </w:r>
    </w:p>
    <w:p w14:paraId="52BB0DC6" w14:textId="3D5BE51C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B.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HIGH SCHOOL EDUCATION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D0C46DC" w14:textId="3CFA9EDE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59" w:lineRule="auto"/>
        <w:ind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GRADUATING HIGH SCHOOL _____</w:t>
      </w:r>
      <w:r w:rsidR="0072566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 ADDRESS _________________</w:t>
      </w:r>
      <w:r w:rsidR="0072566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</w:p>
    <w:p w14:paraId="0B074F46" w14:textId="42C862F5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ANY DISTINCTIONS OR HONORS YOU HAVE WON, SCHOLASTIC OR OTHERWISE:  </w:t>
      </w:r>
    </w:p>
    <w:p w14:paraId="1C892527" w14:textId="5462FBF8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938C6" w14:textId="74DF4A39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352F65B8" w14:textId="117F4472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5A7178D8" w14:textId="5535315E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4B3CA66" w14:textId="1EF86531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3A4ECFC2" w14:textId="4B8A529B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278F2E4" w14:textId="77777777" w:rsidR="00FC4509" w:rsidRDefault="00FC4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8" w:right="1184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650AF316" w14:textId="148FD2B0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EXTRA-CURRICULAR ACTIVITIES, INCLUDING ANY OFFICES HELD, WHILE IN HIGH SCHOOL AND COLLEGE?  </w:t>
      </w:r>
    </w:p>
    <w:p w14:paraId="34B5C253" w14:textId="77777777" w:rsidR="00403DC8" w:rsidRDefault="00403DC8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4C646" w14:textId="77777777" w:rsidR="00403DC8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Activities</w:t>
      </w:r>
      <w:r w:rsidR="00403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14:paraId="701C8029" w14:textId="2EC7390F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E22678" w14:textId="7C8EE4AC" w:rsidR="00403DC8" w:rsidRDefault="00403DC8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E1ED514" w14:textId="77777777" w:rsidR="00403DC8" w:rsidRDefault="00403DC8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C97B8" w14:textId="77777777" w:rsidR="00403DC8" w:rsidRDefault="00403DC8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106D97B0" w14:textId="2AAAB37C" w:rsidR="00FC4509" w:rsidRDefault="00FC4509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60F8E7" w14:textId="054AD275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Activities</w:t>
      </w:r>
      <w:r w:rsidR="00AD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D126D6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67A5D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47C78797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99813" w14:textId="7139017C" w:rsidR="00FC4509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FAE3CA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8BE8CB" w14:textId="56B21565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Athletics</w:t>
      </w:r>
      <w:r w:rsidR="00B43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p w14:paraId="1D680FC4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C28AA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16F26DE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E9010" w14:textId="339FDD88" w:rsidR="00FC4509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0284EC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5EBF7" w14:textId="54563141" w:rsidR="00937633" w:rsidRDefault="0028177E" w:rsidP="00937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Others </w:t>
      </w:r>
      <w:r w:rsidR="009376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9AC7F94" w14:textId="76701C09" w:rsidR="00937633" w:rsidRDefault="00937633" w:rsidP="00937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45F08BB1" w14:textId="31CFA013" w:rsidR="00937633" w:rsidRDefault="0025399C" w:rsidP="00937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0A594A18" w14:textId="77777777" w:rsidR="0025399C" w:rsidRDefault="0025399C" w:rsidP="003A7287">
      <w:pPr>
        <w:widowControl w:val="0"/>
        <w:pBdr>
          <w:left w:val="nil"/>
          <w:bottom w:val="nil"/>
          <w:right w:val="nil"/>
          <w:between w:val="nil"/>
        </w:pBdr>
        <w:spacing w:line="457" w:lineRule="auto"/>
        <w:ind w:hanging="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F39550" w14:textId="77777777" w:rsidR="00513089" w:rsidRDefault="00513089" w:rsidP="003A7287">
      <w:pPr>
        <w:widowControl w:val="0"/>
        <w:pBdr>
          <w:left w:val="nil"/>
          <w:bottom w:val="nil"/>
          <w:right w:val="nil"/>
          <w:between w:val="nil"/>
        </w:pBdr>
        <w:spacing w:line="457" w:lineRule="auto"/>
        <w:ind w:hanging="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271C09" w14:textId="3EB319DA" w:rsidR="00FC4509" w:rsidRDefault="0028177E" w:rsidP="003A7287">
      <w:pPr>
        <w:widowControl w:val="0"/>
        <w:pBdr>
          <w:left w:val="nil"/>
          <w:bottom w:val="nil"/>
          <w:right w:val="nil"/>
          <w:between w:val="nil"/>
        </w:pBdr>
        <w:spacing w:line="457" w:lineRule="auto"/>
        <w:ind w:hanging="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C.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HIGHER EDUCATION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09036A" w14:textId="6E968BA8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459" w:lineRule="auto"/>
        <w:ind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AND DATES OF COLLEGES OR UNIVERSITIES YOU HAVE ATTENDED:  ___</w:t>
      </w:r>
      <w:r w:rsidR="006F79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 ___________________________________________________________________________________</w:t>
      </w:r>
      <w:r w:rsidR="006F79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36D4B0A8" w14:textId="77777777" w:rsidR="00FC4509" w:rsidRDefault="00FC4509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33413E7" w14:textId="3EF6F0C3" w:rsidR="00513089" w:rsidRDefault="0028177E" w:rsidP="0097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ULTIMATE CAREER GOAL </w:t>
      </w:r>
      <w:r w:rsidR="009758C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="009758C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227F4BF9" w14:textId="65761BE6" w:rsidR="00513089" w:rsidRDefault="00513089" w:rsidP="0097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77D82596" w14:textId="77777777" w:rsidR="00FC4509" w:rsidRDefault="00FC4509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26D897" w14:textId="77777777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REFERENCES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F4FDE4F" w14:textId="77F4DB75" w:rsidR="00FC4509" w:rsidRDefault="0028177E" w:rsidP="0097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29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THREE REFERENCES</w:t>
      </w:r>
      <w:r w:rsidR="00FF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(WITH AT LEAST ONE BEING A NON-RELATIVE)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CAN SPEAK OF YOUR CHARACTER, SOCIAL LIFE AND PERSONALITY. ONE OF</w:t>
      </w:r>
      <w:r w:rsidR="00FF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REFERENCES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A SCHOOL FACULTY MEMBER. </w:t>
      </w:r>
    </w:p>
    <w:p w14:paraId="2E99E230" w14:textId="47269E5B" w:rsidR="0075410E" w:rsidRDefault="0028177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6A3D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Occupation</w:t>
      </w:r>
      <w:r w:rsidR="006A3D9F">
        <w:rPr>
          <w:rFonts w:ascii="Times New Roman" w:eastAsia="Times New Roman" w:hAnsi="Times New Roman" w:cs="Times New Roman"/>
          <w:color w:val="000000"/>
          <w:sz w:val="24"/>
          <w:szCs w:val="24"/>
        </w:rPr>
        <w:t>, Contact Information</w:t>
      </w:r>
      <w:r w:rsidR="00D73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Phone 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93F931" w14:textId="77777777" w:rsidR="0075410E" w:rsidRDefault="0075410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3FB9F20" w14:textId="77777777" w:rsidR="0075410E" w:rsidRDefault="0028177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___________________________________________________________________________ </w:t>
      </w:r>
    </w:p>
    <w:p w14:paraId="33C50286" w14:textId="5F84C80E" w:rsidR="00FC4509" w:rsidRDefault="0028177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___________________________________________________________________________ </w:t>
      </w:r>
    </w:p>
    <w:p w14:paraId="65D9556A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244AFC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82F1F4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7FD2E6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52241A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CDD4E7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EC042F" w14:textId="77777777" w:rsidR="00E00B0A" w:rsidRDefault="00E00B0A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FE91AB" w14:textId="38A2999E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E. </w:t>
      </w:r>
      <w:r w:rsidR="00281B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YOUR 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MPLOYMENT HISTORY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(Beginning with the most recent) </w:t>
      </w:r>
    </w:p>
    <w:p w14:paraId="6C270F6E" w14:textId="7A57D483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From _____________ to _____________ </w:t>
      </w:r>
      <w:proofErr w:type="gramStart"/>
      <w:r w:rsidR="0069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6965C0">
        <w:rPr>
          <w:rFonts w:ascii="Times New Roman" w:eastAsia="Times New Roman" w:hAnsi="Times New Roman" w:cs="Times New Roman"/>
          <w:color w:val="000000"/>
          <w:sz w:val="24"/>
          <w:szCs w:val="24"/>
        </w:rPr>
        <w:t>Month/Year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Month/Year)</w:t>
      </w:r>
    </w:p>
    <w:p w14:paraId="3187E5A6" w14:textId="6F5E99F8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81E05B" w14:textId="77777777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time ____________ Full time ___________  </w:t>
      </w:r>
    </w:p>
    <w:p w14:paraId="2288CEBD" w14:textId="1FD555BA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 _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 Address _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Supervisor’s name</w:t>
      </w:r>
      <w:r w:rsidR="00ED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 w:rsidR="00ED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 </w:t>
      </w:r>
    </w:p>
    <w:p w14:paraId="756FEDAB" w14:textId="051D52FC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Duties 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D31F3AC" w14:textId="77777777" w:rsidR="00136630" w:rsidRDefault="0013663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ECAAE" w14:textId="150B368C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From _____________ to 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Month/Year to Month/Year)</w:t>
      </w:r>
    </w:p>
    <w:p w14:paraId="36823906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D25D6B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time ____________ Full time ___________  </w:t>
      </w:r>
    </w:p>
    <w:p w14:paraId="6D569B39" w14:textId="4DCD5FE2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 _______________________________________________________________________________ Address ____________________________________________________________________________ Supervisor’s name</w:t>
      </w:r>
      <w:r w:rsidR="00ED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 w:rsidR="00ED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 </w:t>
      </w:r>
    </w:p>
    <w:p w14:paraId="2E8DD33E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Duties ______________________________________________________________________________</w:t>
      </w:r>
    </w:p>
    <w:p w14:paraId="3B39946C" w14:textId="77777777" w:rsidR="007F0B50" w:rsidRDefault="007F0B5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DBCFB" w14:textId="3351193B" w:rsidR="00136630" w:rsidRDefault="007F0B5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36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From _____________ to _____________ </w:t>
      </w:r>
      <w:proofErr w:type="gramStart"/>
      <w:r w:rsidR="00136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136630">
        <w:rPr>
          <w:rFonts w:ascii="Times New Roman" w:eastAsia="Times New Roman" w:hAnsi="Times New Roman" w:cs="Times New Roman"/>
          <w:color w:val="000000"/>
          <w:sz w:val="24"/>
          <w:szCs w:val="24"/>
        </w:rPr>
        <w:t>From Month/Year to Month/Year)</w:t>
      </w:r>
    </w:p>
    <w:p w14:paraId="68779949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4076E3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time ____________ Full time ___________  </w:t>
      </w:r>
    </w:p>
    <w:p w14:paraId="771DB57B" w14:textId="2C9C2798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 _______________________________________________________________________________ Address ____________________________________________________________________________ Supervisor’s name</w:t>
      </w:r>
      <w:r w:rsidR="00ED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 w:rsidR="0066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 </w:t>
      </w:r>
    </w:p>
    <w:p w14:paraId="49C839C7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Duties ______________________________________________________________________________</w:t>
      </w:r>
    </w:p>
    <w:p w14:paraId="0DE45E53" w14:textId="3E59C402" w:rsidR="00C26E50" w:rsidRDefault="00C80668" w:rsidP="00C80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F. </w:t>
      </w:r>
      <w:r w:rsidRPr="00561D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ADDITIONAL INFORMATION REQUIRED WITH APPLICATION</w:t>
      </w:r>
    </w:p>
    <w:p w14:paraId="4E58EA43" w14:textId="77777777" w:rsidR="005674A0" w:rsidRPr="00934686" w:rsidRDefault="005674A0" w:rsidP="009346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E42B4F0" w14:textId="4E1D1FC7" w:rsidR="003A2131" w:rsidRDefault="00561D78" w:rsidP="00C603C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Complete transcript of </w:t>
      </w:r>
      <w:r w:rsidR="00CE2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higher education transcript to date or </w:t>
      </w:r>
      <w:r w:rsidR="00567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complete transcript from high school.</w:t>
      </w:r>
    </w:p>
    <w:p w14:paraId="561CC113" w14:textId="77777777" w:rsidR="005D7635" w:rsidRDefault="005D7635" w:rsidP="005D763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E1887C3" w14:textId="6F20BDC2" w:rsidR="005674A0" w:rsidRPr="00561D78" w:rsidRDefault="005674A0" w:rsidP="00C603C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Personal letter giving </w:t>
      </w:r>
      <w:r w:rsidR="005D76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qualifications for this scholarship and statement concerning your educational and career goals.</w:t>
      </w:r>
    </w:p>
    <w:p w14:paraId="491D1659" w14:textId="2827CAA6" w:rsidR="003A2131" w:rsidRDefault="003A2131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BF907E" w14:textId="534B018E" w:rsidR="00800A74" w:rsidRDefault="005D7635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This application and required </w:t>
      </w:r>
      <w:r w:rsidR="00211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information must be submitted </w:t>
      </w:r>
      <w:r w:rsidR="00060E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electronically and via mail </w:t>
      </w:r>
      <w:r w:rsidR="00211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no later than February 1, </w:t>
      </w:r>
      <w:proofErr w:type="gramStart"/>
      <w:r w:rsidR="00211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433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proofErr w:type="gramEnd"/>
      <w:r w:rsidR="00211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to</w:t>
      </w:r>
      <w:r w:rsidR="00800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A87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hyperlink r:id="rId7" w:history="1">
        <w:r w:rsidR="002B1AE2" w:rsidRPr="00D10F92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SethKohr@KeystoneContractors.com</w:t>
        </w:r>
      </w:hyperlink>
      <w:r w:rsidR="002B1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7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</w:t>
      </w:r>
    </w:p>
    <w:p w14:paraId="5D5997E8" w14:textId="77777777" w:rsidR="00800A74" w:rsidRDefault="00800A74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E01B2E" w14:textId="77777777" w:rsidR="00800A74" w:rsidRDefault="00800A74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32F940" w14:textId="77777777" w:rsidR="00800A74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Keystone Contractors Association</w:t>
      </w:r>
    </w:p>
    <w:p w14:paraId="1996067E" w14:textId="4040DC42" w:rsidR="005D7635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ATTN: </w:t>
      </w:r>
      <w:r w:rsidR="00211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KCA Scholarship Committee</w:t>
      </w:r>
    </w:p>
    <w:p w14:paraId="134EA985" w14:textId="09F8F655" w:rsidR="00800A74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 Box 419</w:t>
      </w:r>
    </w:p>
    <w:p w14:paraId="2F0ED879" w14:textId="6E79E5CC" w:rsidR="00800A74" w:rsidRPr="005D7635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Dillsburg, PA 17019</w:t>
      </w:r>
    </w:p>
    <w:p w14:paraId="5C5080A6" w14:textId="3399E70B" w:rsidR="003A2131" w:rsidRDefault="003A2131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416BBC" w14:textId="29C351DA" w:rsidR="00B658E9" w:rsidRPr="00B658E9" w:rsidRDefault="00B658E9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Please do not hesitate to contact the KCA with questions or concerns while preparing your application </w:t>
      </w:r>
      <w:r w:rsidR="00635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717</w:t>
      </w:r>
      <w:r w:rsidR="00635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-731-6272 or </w:t>
      </w:r>
      <w:hyperlink r:id="rId8" w:history="1">
        <w:r w:rsidR="00635861" w:rsidRPr="00AA01D0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Jon@KeystoneContractors.com</w:t>
        </w:r>
      </w:hyperlink>
      <w:r w:rsidR="00635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057FC216" w14:textId="77777777" w:rsidR="00127CE4" w:rsidRDefault="00127CE4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29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D860A" w14:textId="77777777" w:rsidR="00127CE4" w:rsidRDefault="00127CE4" w:rsidP="00127C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2C339" w14:textId="019D7B3D" w:rsidR="00FC4509" w:rsidRDefault="0028177E" w:rsidP="00127C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APPLICANT _________________________________ DATE ___________</w:t>
      </w:r>
    </w:p>
    <w:p w14:paraId="4AC3563B" w14:textId="77777777" w:rsidR="00127CE4" w:rsidRDefault="00127CE4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E20E1D8" w14:textId="77777777" w:rsidR="00127CE4" w:rsidRDefault="00127CE4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B5854A5" w14:textId="52705345" w:rsidR="00FC4509" w:rsidRPr="001724B9" w:rsidRDefault="005C63F3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2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</w:t>
      </w:r>
      <w:r w:rsidR="00F82CB2" w:rsidRPr="00172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177E" w:rsidRPr="00172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PERSONAL LETTER</w:t>
      </w:r>
      <w:r w:rsidR="00F82CB2" w:rsidRPr="0017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F82CB2" w:rsidRPr="001724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enclosed</w:t>
      </w:r>
    </w:p>
    <w:p w14:paraId="36B4305C" w14:textId="77777777" w:rsidR="00FC4509" w:rsidRDefault="00FC4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FC4509" w:rsidSect="00963D75">
      <w:type w:val="continuous"/>
      <w:pgSz w:w="12240" w:h="15840"/>
      <w:pgMar w:top="1440" w:right="1440" w:bottom="1440" w:left="1440" w:header="0" w:footer="720" w:gutter="0"/>
      <w:cols w:space="720" w:equalWidth="0">
        <w:col w:w="10079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099"/>
    <w:multiLevelType w:val="hybridMultilevel"/>
    <w:tmpl w:val="ABAC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225"/>
    <w:multiLevelType w:val="hybridMultilevel"/>
    <w:tmpl w:val="4B427AE6"/>
    <w:lvl w:ilvl="0" w:tplc="A422432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CF30743"/>
    <w:multiLevelType w:val="hybridMultilevel"/>
    <w:tmpl w:val="C1E4F976"/>
    <w:lvl w:ilvl="0" w:tplc="8940DF8C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2083C27"/>
    <w:multiLevelType w:val="hybridMultilevel"/>
    <w:tmpl w:val="C868C37E"/>
    <w:lvl w:ilvl="0" w:tplc="5E5AF5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D35020E"/>
    <w:multiLevelType w:val="hybridMultilevel"/>
    <w:tmpl w:val="B42CB38E"/>
    <w:lvl w:ilvl="0" w:tplc="960A96A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353C7DD0"/>
    <w:multiLevelType w:val="hybridMultilevel"/>
    <w:tmpl w:val="72E6853E"/>
    <w:lvl w:ilvl="0" w:tplc="BAD8782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358B62A3"/>
    <w:multiLevelType w:val="hybridMultilevel"/>
    <w:tmpl w:val="D3B0B738"/>
    <w:lvl w:ilvl="0" w:tplc="FEF0E488">
      <w:start w:val="1"/>
      <w:numFmt w:val="decimal"/>
      <w:lvlText w:val="%1."/>
      <w:lvlJc w:val="left"/>
      <w:pPr>
        <w:ind w:left="3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41546752"/>
    <w:multiLevelType w:val="hybridMultilevel"/>
    <w:tmpl w:val="3C10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83435">
    <w:abstractNumId w:val="4"/>
  </w:num>
  <w:num w:numId="2" w16cid:durableId="1491214246">
    <w:abstractNumId w:val="5"/>
  </w:num>
  <w:num w:numId="3" w16cid:durableId="1167553928">
    <w:abstractNumId w:val="2"/>
  </w:num>
  <w:num w:numId="4" w16cid:durableId="1275940265">
    <w:abstractNumId w:val="1"/>
  </w:num>
  <w:num w:numId="5" w16cid:durableId="1989239129">
    <w:abstractNumId w:val="6"/>
  </w:num>
  <w:num w:numId="6" w16cid:durableId="96142009">
    <w:abstractNumId w:val="3"/>
  </w:num>
  <w:num w:numId="7" w16cid:durableId="1895463984">
    <w:abstractNumId w:val="0"/>
  </w:num>
  <w:num w:numId="8" w16cid:durableId="1661886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09"/>
    <w:rsid w:val="0001211C"/>
    <w:rsid w:val="00022AEC"/>
    <w:rsid w:val="00060E42"/>
    <w:rsid w:val="00070002"/>
    <w:rsid w:val="00082CF3"/>
    <w:rsid w:val="00086589"/>
    <w:rsid w:val="000C61F9"/>
    <w:rsid w:val="000D7586"/>
    <w:rsid w:val="00127CE4"/>
    <w:rsid w:val="00136630"/>
    <w:rsid w:val="001724B9"/>
    <w:rsid w:val="0017485F"/>
    <w:rsid w:val="00180527"/>
    <w:rsid w:val="00182A6C"/>
    <w:rsid w:val="001C2293"/>
    <w:rsid w:val="00211781"/>
    <w:rsid w:val="00220430"/>
    <w:rsid w:val="00220AF2"/>
    <w:rsid w:val="002228DE"/>
    <w:rsid w:val="0025399C"/>
    <w:rsid w:val="00262C55"/>
    <w:rsid w:val="0028177E"/>
    <w:rsid w:val="00281B62"/>
    <w:rsid w:val="00293D18"/>
    <w:rsid w:val="002B11EB"/>
    <w:rsid w:val="002B1AE2"/>
    <w:rsid w:val="003004C6"/>
    <w:rsid w:val="00321EAE"/>
    <w:rsid w:val="00323665"/>
    <w:rsid w:val="0033098A"/>
    <w:rsid w:val="00337B17"/>
    <w:rsid w:val="003A2131"/>
    <w:rsid w:val="003A7287"/>
    <w:rsid w:val="003B4749"/>
    <w:rsid w:val="003E68B3"/>
    <w:rsid w:val="00403DC8"/>
    <w:rsid w:val="0043361F"/>
    <w:rsid w:val="00453BD8"/>
    <w:rsid w:val="00477131"/>
    <w:rsid w:val="004916C7"/>
    <w:rsid w:val="004A02BE"/>
    <w:rsid w:val="004C72A4"/>
    <w:rsid w:val="00513089"/>
    <w:rsid w:val="00536C03"/>
    <w:rsid w:val="00550304"/>
    <w:rsid w:val="00561D78"/>
    <w:rsid w:val="00563783"/>
    <w:rsid w:val="005674A0"/>
    <w:rsid w:val="005C63F3"/>
    <w:rsid w:val="005D3EC0"/>
    <w:rsid w:val="005D7635"/>
    <w:rsid w:val="005E643B"/>
    <w:rsid w:val="00626760"/>
    <w:rsid w:val="00635861"/>
    <w:rsid w:val="00664580"/>
    <w:rsid w:val="006965C0"/>
    <w:rsid w:val="006A06FF"/>
    <w:rsid w:val="006A2D4F"/>
    <w:rsid w:val="006A3D9F"/>
    <w:rsid w:val="006E17D8"/>
    <w:rsid w:val="006F3EE5"/>
    <w:rsid w:val="006F7969"/>
    <w:rsid w:val="007065DF"/>
    <w:rsid w:val="00722348"/>
    <w:rsid w:val="00725668"/>
    <w:rsid w:val="00727D7C"/>
    <w:rsid w:val="00750F18"/>
    <w:rsid w:val="0075276D"/>
    <w:rsid w:val="0075410E"/>
    <w:rsid w:val="00783438"/>
    <w:rsid w:val="007B379E"/>
    <w:rsid w:val="007F0B50"/>
    <w:rsid w:val="00800A74"/>
    <w:rsid w:val="00801258"/>
    <w:rsid w:val="00824BEA"/>
    <w:rsid w:val="008B2DAC"/>
    <w:rsid w:val="008B6982"/>
    <w:rsid w:val="00927F84"/>
    <w:rsid w:val="00934686"/>
    <w:rsid w:val="00937633"/>
    <w:rsid w:val="00963D75"/>
    <w:rsid w:val="009758C5"/>
    <w:rsid w:val="009802B9"/>
    <w:rsid w:val="009C1B89"/>
    <w:rsid w:val="009F0978"/>
    <w:rsid w:val="00A459B8"/>
    <w:rsid w:val="00A8752F"/>
    <w:rsid w:val="00AD4DFD"/>
    <w:rsid w:val="00AE6B4A"/>
    <w:rsid w:val="00B400D7"/>
    <w:rsid w:val="00B43555"/>
    <w:rsid w:val="00B45D0F"/>
    <w:rsid w:val="00B658E9"/>
    <w:rsid w:val="00B80F4C"/>
    <w:rsid w:val="00C26E50"/>
    <w:rsid w:val="00C603C1"/>
    <w:rsid w:val="00C80668"/>
    <w:rsid w:val="00CB50D2"/>
    <w:rsid w:val="00CB6719"/>
    <w:rsid w:val="00CE2686"/>
    <w:rsid w:val="00D01335"/>
    <w:rsid w:val="00D4428C"/>
    <w:rsid w:val="00D44D70"/>
    <w:rsid w:val="00D73395"/>
    <w:rsid w:val="00DC3BEE"/>
    <w:rsid w:val="00E00B0A"/>
    <w:rsid w:val="00E60D48"/>
    <w:rsid w:val="00E64039"/>
    <w:rsid w:val="00ED64F5"/>
    <w:rsid w:val="00F302EB"/>
    <w:rsid w:val="00F4100D"/>
    <w:rsid w:val="00F72C32"/>
    <w:rsid w:val="00F82CB2"/>
    <w:rsid w:val="00FC4509"/>
    <w:rsid w:val="00FE797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7236"/>
  <w15:docId w15:val="{40137105-5170-4CC7-A546-D9684B1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6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D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@KeystoneContract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hKohr@KeystoneContrac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@KeystoneContractors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O'Brien</dc:creator>
  <cp:lastModifiedBy>Jon O'Brien</cp:lastModifiedBy>
  <cp:revision>17</cp:revision>
  <cp:lastPrinted>2022-08-03T14:03:00Z</cp:lastPrinted>
  <dcterms:created xsi:type="dcterms:W3CDTF">2022-08-03T14:02:00Z</dcterms:created>
  <dcterms:modified xsi:type="dcterms:W3CDTF">2022-09-19T13:43:00Z</dcterms:modified>
</cp:coreProperties>
</file>